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1A81" w:rsidRDefault="00E50B60">
      <w:pPr>
        <w:snapToGrid w:val="0"/>
        <w:rPr>
          <w:rFonts w:cs="Times New Roman"/>
          <w:snapToGrid w:val="0"/>
        </w:rPr>
      </w:pPr>
      <w:r>
        <w:rPr>
          <w:rFonts w:cs="Times New Roman" w:hint="eastAsia"/>
          <w:snapToGrid w:val="0"/>
        </w:rPr>
        <w:t>別記様式２</w:t>
      </w:r>
    </w:p>
    <w:p w:rsidR="00CD1A81" w:rsidRDefault="00645BFF">
      <w:pPr>
        <w:snapToGrid w:val="0"/>
        <w:spacing w:line="420" w:lineRule="exact"/>
        <w:jc w:val="right"/>
        <w:rPr>
          <w:rFonts w:cs="Times New Roman"/>
          <w:snapToGrid w:val="0"/>
        </w:rPr>
      </w:pPr>
      <w:r>
        <w:rPr>
          <w:rFonts w:hint="eastAsia"/>
          <w:snapToGrid w:val="0"/>
        </w:rPr>
        <w:t>令和</w:t>
      </w:r>
      <w:bookmarkStart w:id="0" w:name="_GoBack"/>
      <w:bookmarkEnd w:id="0"/>
      <w:r w:rsidR="00AF3173">
        <w:rPr>
          <w:rFonts w:hint="eastAsia"/>
          <w:snapToGrid w:val="0"/>
        </w:rPr>
        <w:t xml:space="preserve">　　</w:t>
      </w:r>
      <w:r w:rsidR="00CD1A81">
        <w:rPr>
          <w:rFonts w:hint="eastAsia"/>
          <w:snapToGrid w:val="0"/>
        </w:rPr>
        <w:t>年　　月　　日</w:t>
      </w:r>
      <w:r w:rsidR="00E50B60">
        <w:rPr>
          <w:rFonts w:hint="eastAsia"/>
          <w:snapToGrid w:val="0"/>
        </w:rPr>
        <w:t xml:space="preserve">　</w:t>
      </w:r>
    </w:p>
    <w:p w:rsidR="00CD1A81" w:rsidRDefault="00CD1A81">
      <w:pPr>
        <w:snapToGrid w:val="0"/>
        <w:spacing w:line="840" w:lineRule="exact"/>
        <w:rPr>
          <w:rFonts w:cs="Times New Roman"/>
          <w:snapToGrid w:val="0"/>
        </w:rPr>
      </w:pPr>
      <w:r>
        <w:rPr>
          <w:rFonts w:hint="eastAsia"/>
          <w:snapToGrid w:val="0"/>
        </w:rPr>
        <w:t xml:space="preserve">　軽米町長　</w:t>
      </w:r>
      <w:r w:rsidR="00BA6299">
        <w:rPr>
          <w:rFonts w:hint="eastAsia"/>
          <w:snapToGrid w:val="0"/>
        </w:rPr>
        <w:t>様</w:t>
      </w:r>
    </w:p>
    <w:p w:rsidR="00CD1A81" w:rsidRDefault="00CD1A81" w:rsidP="00AF3173">
      <w:pPr>
        <w:snapToGrid w:val="0"/>
        <w:spacing w:line="420" w:lineRule="exact"/>
        <w:ind w:right="840"/>
        <w:jc w:val="right"/>
        <w:rPr>
          <w:rFonts w:cs="Times New Roman"/>
          <w:snapToGrid w:val="0"/>
        </w:rPr>
      </w:pPr>
      <w:r>
        <w:rPr>
          <w:rFonts w:hint="eastAsia"/>
          <w:snapToGrid w:val="0"/>
        </w:rPr>
        <w:t xml:space="preserve">申請者　住所　　　　　　　　　</w:t>
      </w:r>
    </w:p>
    <w:p w:rsidR="00CD1A81" w:rsidRDefault="00CD1A81">
      <w:pPr>
        <w:snapToGrid w:val="0"/>
        <w:spacing w:line="420" w:lineRule="exact"/>
        <w:jc w:val="right"/>
        <w:rPr>
          <w:rFonts w:cs="Times New Roman"/>
          <w:snapToGrid w:val="0"/>
        </w:rPr>
      </w:pPr>
      <w:r>
        <w:rPr>
          <w:rFonts w:hint="eastAsia"/>
          <w:snapToGrid w:val="0"/>
        </w:rPr>
        <w:t xml:space="preserve">団体名　　　　　　　　　　　　</w:t>
      </w:r>
    </w:p>
    <w:p w:rsidR="00CD1A81" w:rsidRDefault="00CD1A81">
      <w:pPr>
        <w:snapToGrid w:val="0"/>
        <w:spacing w:line="420" w:lineRule="exact"/>
        <w:jc w:val="right"/>
        <w:rPr>
          <w:rFonts w:cs="Times New Roman"/>
          <w:snapToGrid w:val="0"/>
        </w:rPr>
      </w:pPr>
      <w:r>
        <w:rPr>
          <w:rFonts w:hint="eastAsia"/>
          <w:snapToGrid w:val="0"/>
        </w:rPr>
        <w:t xml:space="preserve">代表者名　　　　　　　　印　　</w:t>
      </w:r>
    </w:p>
    <w:p w:rsidR="00CD1A81" w:rsidRDefault="00CD1A81">
      <w:pPr>
        <w:snapToGrid w:val="0"/>
        <w:spacing w:line="1260" w:lineRule="exact"/>
        <w:jc w:val="center"/>
        <w:rPr>
          <w:rFonts w:cs="Times New Roman"/>
          <w:snapToGrid w:val="0"/>
        </w:rPr>
      </w:pPr>
      <w:r>
        <w:rPr>
          <w:snapToGrid w:val="0"/>
        </w:rPr>
        <w:fldChar w:fldCharType="begin"/>
      </w:r>
      <w:r>
        <w:rPr>
          <w:snapToGrid w:val="0"/>
        </w:rPr>
        <w:instrText xml:space="preserve"> eq \o\ad(</w:instrText>
      </w:r>
      <w:r>
        <w:rPr>
          <w:rFonts w:hint="eastAsia"/>
          <w:snapToGrid w:val="0"/>
        </w:rPr>
        <w:instrText>申込資格に関する申立書</w:instrText>
      </w:r>
      <w:r>
        <w:rPr>
          <w:snapToGrid w:val="0"/>
        </w:rPr>
        <w:instrText>,</w:instrText>
      </w:r>
      <w:r>
        <w:rPr>
          <w:rFonts w:hint="eastAsia"/>
          <w:snapToGrid w:val="0"/>
        </w:rPr>
        <w:instrText xml:space="preserve">　　　　　　　　　　　　　　　</w:instrText>
      </w:r>
      <w:r>
        <w:rPr>
          <w:snapToGrid w:val="0"/>
        </w:rPr>
        <w:instrText>)</w:instrText>
      </w:r>
      <w:r>
        <w:rPr>
          <w:snapToGrid w:val="0"/>
        </w:rPr>
        <w:fldChar w:fldCharType="end"/>
      </w:r>
      <w:r>
        <w:rPr>
          <w:rFonts w:hint="eastAsia"/>
          <w:snapToGrid w:val="0"/>
          <w:vanish/>
        </w:rPr>
        <w:t>申込資格に関する申立書</w:t>
      </w:r>
    </w:p>
    <w:p w:rsidR="00CD1A81" w:rsidRDefault="00CD1A81">
      <w:pPr>
        <w:snapToGrid w:val="0"/>
        <w:spacing w:line="420" w:lineRule="exact"/>
        <w:ind w:left="210" w:hanging="210"/>
        <w:rPr>
          <w:rFonts w:cs="Times New Roman"/>
          <w:snapToGrid w:val="0"/>
        </w:rPr>
      </w:pPr>
      <w:r>
        <w:rPr>
          <w:rFonts w:hint="eastAsia"/>
          <w:snapToGrid w:val="0"/>
        </w:rPr>
        <w:t xml:space="preserve">　　（公の施設の名称）指定管理者の募集に係る申請書類について、下記のとおり申し立てます。</w:t>
      </w:r>
    </w:p>
    <w:p w:rsidR="00CD1A81" w:rsidRDefault="00CD1A81">
      <w:pPr>
        <w:snapToGrid w:val="0"/>
        <w:spacing w:after="120" w:line="420" w:lineRule="exact"/>
        <w:jc w:val="center"/>
        <w:rPr>
          <w:rFonts w:cs="Times New Roman"/>
          <w:snapToGrid w:val="0"/>
        </w:rPr>
      </w:pPr>
      <w:r>
        <w:rPr>
          <w:rFonts w:hint="eastAsia"/>
          <w:snapToGrid w:val="0"/>
        </w:rPr>
        <w:t>記</w:t>
      </w:r>
    </w:p>
    <w:p w:rsidR="00CD1A81" w:rsidRDefault="00CD1A81">
      <w:pPr>
        <w:snapToGrid w:val="0"/>
        <w:spacing w:line="420" w:lineRule="exact"/>
        <w:rPr>
          <w:rFonts w:cs="Times New Roman"/>
          <w:snapToGrid w:val="0"/>
        </w:rPr>
      </w:pPr>
      <w:r>
        <w:rPr>
          <w:rFonts w:hint="eastAsia"/>
          <w:snapToGrid w:val="0"/>
        </w:rPr>
        <w:t xml:space="preserve">　□　以下の事項のいずれにも該当しない。</w:t>
      </w:r>
    </w:p>
    <w:p w:rsidR="00CD1A81" w:rsidRDefault="00CD1A81">
      <w:pPr>
        <w:snapToGrid w:val="0"/>
        <w:spacing w:line="420" w:lineRule="exact"/>
        <w:ind w:left="420" w:hanging="420"/>
        <w:rPr>
          <w:rFonts w:cs="Times New Roman"/>
          <w:snapToGrid w:val="0"/>
        </w:rPr>
      </w:pPr>
      <w:r>
        <w:rPr>
          <w:rFonts w:hint="eastAsia"/>
          <w:snapToGrid w:val="0"/>
        </w:rPr>
        <w:t xml:space="preserve">　１　地方自治法施行令第</w:t>
      </w:r>
      <w:r>
        <w:rPr>
          <w:snapToGrid w:val="0"/>
        </w:rPr>
        <w:t>167</w:t>
      </w:r>
      <w:r>
        <w:rPr>
          <w:rFonts w:hint="eastAsia"/>
          <w:snapToGrid w:val="0"/>
        </w:rPr>
        <w:t>条の４第２項の規定により本町における一般競争入札等の参加を制限されている者</w:t>
      </w:r>
    </w:p>
    <w:p w:rsidR="00CD1A81" w:rsidRDefault="00CD1A81">
      <w:pPr>
        <w:snapToGrid w:val="0"/>
        <w:spacing w:line="420" w:lineRule="exact"/>
        <w:ind w:left="420" w:hanging="420"/>
        <w:rPr>
          <w:rFonts w:cs="Times New Roman"/>
          <w:snapToGrid w:val="0"/>
        </w:rPr>
      </w:pPr>
      <w:r>
        <w:rPr>
          <w:rFonts w:hint="eastAsia"/>
          <w:snapToGrid w:val="0"/>
        </w:rPr>
        <w:t xml:space="preserve">　２　指定管理者の指定を委託とみなした場合に、地方自治法第</w:t>
      </w:r>
      <w:r>
        <w:rPr>
          <w:snapToGrid w:val="0"/>
        </w:rPr>
        <w:t>92</w:t>
      </w:r>
      <w:r>
        <w:rPr>
          <w:rFonts w:hint="eastAsia"/>
          <w:snapToGrid w:val="0"/>
        </w:rPr>
        <w:t>条の２、第</w:t>
      </w:r>
      <w:r>
        <w:rPr>
          <w:snapToGrid w:val="0"/>
        </w:rPr>
        <w:t>142</w:t>
      </w:r>
      <w:r>
        <w:rPr>
          <w:rFonts w:hint="eastAsia"/>
          <w:snapToGrid w:val="0"/>
        </w:rPr>
        <w:t>条又は第</w:t>
      </w:r>
      <w:r>
        <w:rPr>
          <w:snapToGrid w:val="0"/>
        </w:rPr>
        <w:t>180</w:t>
      </w:r>
      <w:r>
        <w:rPr>
          <w:rFonts w:hint="eastAsia"/>
          <w:snapToGrid w:val="0"/>
        </w:rPr>
        <w:t>条の５第６項の規定に抵触することとなる者</w:t>
      </w:r>
    </w:p>
    <w:p w:rsidR="00CD1A81" w:rsidRDefault="00CD1A81">
      <w:pPr>
        <w:snapToGrid w:val="0"/>
        <w:spacing w:line="420" w:lineRule="exact"/>
        <w:rPr>
          <w:rFonts w:cs="Times New Roman"/>
          <w:snapToGrid w:val="0"/>
        </w:rPr>
      </w:pPr>
    </w:p>
    <w:p w:rsidR="00CD1A81" w:rsidRDefault="00CD1A81">
      <w:pPr>
        <w:snapToGrid w:val="0"/>
        <w:spacing w:line="420" w:lineRule="exact"/>
        <w:rPr>
          <w:rFonts w:cs="Times New Roman"/>
          <w:snapToGrid w:val="0"/>
        </w:rPr>
      </w:pPr>
      <w:r>
        <w:rPr>
          <w:rFonts w:hint="eastAsia"/>
          <w:snapToGrid w:val="0"/>
        </w:rPr>
        <w:t xml:space="preserve">　□　国税及び地方税を滞納していない。</w:t>
      </w:r>
    </w:p>
    <w:p w:rsidR="00CD1A81" w:rsidRDefault="00CD1A81">
      <w:pPr>
        <w:snapToGrid w:val="0"/>
        <w:spacing w:line="420" w:lineRule="exact"/>
        <w:rPr>
          <w:rFonts w:cs="Times New Roman"/>
          <w:snapToGrid w:val="0"/>
        </w:rPr>
      </w:pPr>
    </w:p>
    <w:p w:rsidR="00CD1A81" w:rsidRDefault="00CD1A81">
      <w:pPr>
        <w:snapToGrid w:val="0"/>
        <w:spacing w:line="420" w:lineRule="exact"/>
        <w:rPr>
          <w:rFonts w:cs="Times New Roman"/>
          <w:snapToGrid w:val="0"/>
        </w:rPr>
      </w:pPr>
    </w:p>
    <w:p w:rsidR="00CD1A81" w:rsidRDefault="00CD1A81">
      <w:pPr>
        <w:snapToGrid w:val="0"/>
        <w:spacing w:line="420" w:lineRule="exact"/>
        <w:rPr>
          <w:rFonts w:cs="Times New Roman"/>
          <w:snapToGrid w:val="0"/>
        </w:rPr>
      </w:pPr>
      <w:r>
        <w:rPr>
          <w:rFonts w:hint="eastAsia"/>
          <w:snapToGrid w:val="0"/>
        </w:rPr>
        <w:t xml:space="preserve">　※　該当箇所に</w:t>
      </w:r>
      <w:r>
        <w:rPr>
          <w:rFonts w:hint="eastAsia"/>
          <w:b/>
          <w:bCs/>
          <w:i/>
          <w:iCs/>
          <w:snapToGrid w:val="0"/>
        </w:rPr>
        <w:t>レ</w:t>
      </w:r>
      <w:r>
        <w:rPr>
          <w:rFonts w:hint="eastAsia"/>
          <w:snapToGrid w:val="0"/>
        </w:rPr>
        <w:t>点を記入すること。</w:t>
      </w:r>
    </w:p>
    <w:sectPr w:rsidR="00CD1A81">
      <w:type w:val="continuous"/>
      <w:pgSz w:w="11906" w:h="16838" w:code="9"/>
      <w:pgMar w:top="1420" w:right="1460" w:bottom="3004" w:left="2046" w:header="300" w:footer="992" w:gutter="0"/>
      <w:cols w:space="425"/>
      <w:docGrid w:type="linesAndChar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5894" w:rsidRDefault="00105894">
      <w:pPr>
        <w:rPr>
          <w:rFonts w:cs="Times New Roman"/>
        </w:rPr>
      </w:pPr>
      <w:r>
        <w:rPr>
          <w:rFonts w:cs="Times New Roman"/>
        </w:rPr>
        <w:separator/>
      </w:r>
    </w:p>
  </w:endnote>
  <w:endnote w:type="continuationSeparator" w:id="0">
    <w:p w:rsidR="00105894" w:rsidRDefault="00105894">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5894" w:rsidRDefault="00105894">
      <w:pPr>
        <w:rPr>
          <w:rFonts w:cs="Times New Roman"/>
        </w:rPr>
      </w:pPr>
      <w:r>
        <w:rPr>
          <w:rFonts w:cs="Times New Roman"/>
        </w:rPr>
        <w:separator/>
      </w:r>
    </w:p>
  </w:footnote>
  <w:footnote w:type="continuationSeparator" w:id="0">
    <w:p w:rsidR="00105894" w:rsidRDefault="00105894">
      <w:pPr>
        <w:rPr>
          <w:rFonts w:cs="Times New Roman"/>
        </w:rPr>
      </w:pPr>
      <w:r>
        <w:rPr>
          <w:rFonts w:cs="Times New Roman"/>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958"/>
  <w:doNotHyphenateCaps/>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CD1A81"/>
    <w:rsid w:val="00105894"/>
    <w:rsid w:val="0029400A"/>
    <w:rsid w:val="00386DAC"/>
    <w:rsid w:val="003C4721"/>
    <w:rsid w:val="00645BFF"/>
    <w:rsid w:val="00AF3173"/>
    <w:rsid w:val="00BA6299"/>
    <w:rsid w:val="00CD1A81"/>
    <w:rsid w:val="00E07676"/>
    <w:rsid w:val="00E50B60"/>
    <w:rsid w:val="00E608BC"/>
    <w:rsid w:val="00F237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15:docId w15:val="{E4BE7B59-0288-4B6F-B381-FF10D49A6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adjustRightInd w:val="0"/>
      <w:jc w:val="both"/>
      <w:textAlignment w:val="center"/>
    </w:pPr>
    <w:rPr>
      <w:rFonts w:ascii="ＭＳ 明朝"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cs="ＭＳ 明朝"/>
      <w:sz w:val="21"/>
      <w:szCs w:val="21"/>
    </w:rPr>
  </w:style>
  <w:style w:type="character" w:styleId="a7">
    <w:name w:val="page number"/>
    <w:basedOn w:val="a0"/>
    <w:uiPriority w:val="99"/>
    <w:rPr>
      <w:rFonts w:cs="Times New Roman"/>
    </w:rPr>
  </w:style>
  <w:style w:type="paragraph" w:styleId="a8">
    <w:name w:val="Note Heading"/>
    <w:basedOn w:val="a"/>
    <w:next w:val="a"/>
    <w:link w:val="a9"/>
    <w:uiPriority w:val="99"/>
    <w:pPr>
      <w:jc w:val="center"/>
    </w:pPr>
  </w:style>
  <w:style w:type="character" w:customStyle="1" w:styleId="a9">
    <w:name w:val="記 (文字)"/>
    <w:basedOn w:val="a0"/>
    <w:link w:val="a8"/>
    <w:uiPriority w:val="99"/>
    <w:semiHidden/>
    <w:locked/>
    <w:rPr>
      <w:rFonts w:ascii="ＭＳ 明朝" w:cs="ＭＳ 明朝"/>
      <w:sz w:val="21"/>
      <w:szCs w:val="21"/>
    </w:rPr>
  </w:style>
  <w:style w:type="paragraph" w:styleId="aa">
    <w:name w:val="Closing"/>
    <w:basedOn w:val="a"/>
    <w:next w:val="a"/>
    <w:link w:val="ab"/>
    <w:uiPriority w:val="99"/>
    <w:pPr>
      <w:jc w:val="right"/>
    </w:pPr>
  </w:style>
  <w:style w:type="character" w:customStyle="1" w:styleId="ab">
    <w:name w:val="結語 (文字)"/>
    <w:basedOn w:val="a0"/>
    <w:link w:val="aa"/>
    <w:uiPriority w:val="99"/>
    <w:semiHidden/>
    <w:locked/>
    <w:rPr>
      <w:rFonts w:ascii="ＭＳ 明朝" w:cs="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240</Words>
  <Characters>117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様式第２号</vt:lpstr>
    </vt:vector>
  </TitlesOfParts>
  <Company>制作技術部</Company>
  <LinksUpToDate>false</LinksUpToDate>
  <CharactersWithSpaces>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様式第２号</dc:title>
  <dc:subject> </dc:subject>
  <dc:creator>第一法規株式会社</dc:creator>
  <cp:keywords> </cp:keywords>
  <dc:description/>
  <cp:lastModifiedBy>yukio hatanaka</cp:lastModifiedBy>
  <cp:revision>3</cp:revision>
  <cp:lastPrinted>1999-11-19T05:42:00Z</cp:lastPrinted>
  <dcterms:created xsi:type="dcterms:W3CDTF">2020-10-15T09:59:00Z</dcterms:created>
  <dcterms:modified xsi:type="dcterms:W3CDTF">2020-10-15T23:50:00Z</dcterms:modified>
</cp:coreProperties>
</file>